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                        Żary, dnia………………………………..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telefon:.………………………………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PEŁNOMOCNIK KOMITETU WYBORCZEGO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(dokładny adres, nr kodu pocztowego, bezpośredni kontakt)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48282C" w:rsidRPr="00140FB0" w:rsidRDefault="0048282C" w:rsidP="0048282C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</w:t>
      </w:r>
      <w:r w:rsidRPr="00140FB0">
        <w:rPr>
          <w:rFonts w:ascii="Arial" w:hAnsi="Arial" w:cs="Arial"/>
          <w:b/>
          <w:color w:val="000000"/>
          <w:sz w:val="24"/>
        </w:rPr>
        <w:t xml:space="preserve">Starostwo Powiatowe </w:t>
      </w:r>
    </w:p>
    <w:p w:rsidR="0048282C" w:rsidRPr="00140FB0" w:rsidRDefault="0048282C" w:rsidP="0048282C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b/>
          <w:color w:val="000000"/>
          <w:sz w:val="24"/>
        </w:rPr>
      </w:pPr>
      <w:r w:rsidRPr="00140FB0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Aleja Jana Pawła II 5</w:t>
      </w:r>
    </w:p>
    <w:p w:rsidR="0048282C" w:rsidRPr="00140FB0" w:rsidRDefault="0048282C" w:rsidP="0048282C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</w:rPr>
      </w:pPr>
      <w:r w:rsidRPr="00140FB0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Referat ds. Dróg Powiatowych </w:t>
      </w:r>
      <w:r w:rsidRPr="00140FB0">
        <w:rPr>
          <w:rFonts w:ascii="Arial" w:hAnsi="Arial" w:cs="Arial"/>
        </w:rPr>
        <w:t xml:space="preserve">                      </w:t>
      </w:r>
    </w:p>
    <w:p w:rsidR="00CC210B" w:rsidRDefault="0048282C" w:rsidP="00482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140FB0">
        <w:rPr>
          <w:rFonts w:ascii="Arial" w:hAnsi="Arial" w:cs="Arial"/>
          <w:b/>
          <w:color w:val="000000"/>
          <w:sz w:val="24"/>
        </w:rPr>
        <w:t>68-200 Żary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UMIESZCZENIE REKLAMY – PLAKATÓW / HASEŁ WYBORCZYCH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(WYPEŁNI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Ć </w:t>
      </w:r>
      <w:r>
        <w:rPr>
          <w:rFonts w:ascii="Arial" w:hAnsi="Arial" w:cs="Arial"/>
          <w:i/>
          <w:iCs/>
          <w:sz w:val="20"/>
          <w:szCs w:val="20"/>
        </w:rPr>
        <w:t>DRUKOWANYMI LITERAMI)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</w:t>
      </w:r>
      <w:r>
        <w:rPr>
          <w:rFonts w:ascii="Arial,Bold" w:eastAsia="Arial,Bold" w:hAnsi="Arial" w:cs="Arial,Bold" w:hint="eastAsia"/>
          <w:b/>
          <w:bCs/>
        </w:rPr>
        <w:t>ę</w:t>
      </w:r>
      <w:r>
        <w:rPr>
          <w:rFonts w:ascii="Arial,Bold" w:eastAsia="Arial,Bold" w:hAnsi="Arial" w:cs="Arial,Bold"/>
          <w:b/>
          <w:bCs/>
        </w:rPr>
        <w:t xml:space="preserve"> </w:t>
      </w:r>
      <w:r>
        <w:rPr>
          <w:rFonts w:ascii="Arial" w:hAnsi="Arial" w:cs="Arial"/>
          <w:b/>
          <w:bCs/>
        </w:rPr>
        <w:t>o wydanie decyzji na zaj</w:t>
      </w:r>
      <w:r>
        <w:rPr>
          <w:rFonts w:ascii="Arial,Bold" w:eastAsia="Arial,Bold" w:hAnsi="Arial" w:cs="Arial,Bold" w:hint="eastAsia"/>
          <w:b/>
          <w:bCs/>
        </w:rPr>
        <w:t>ę</w:t>
      </w:r>
      <w:r>
        <w:rPr>
          <w:rFonts w:ascii="Arial" w:hAnsi="Arial" w:cs="Arial"/>
          <w:b/>
          <w:bCs/>
        </w:rPr>
        <w:t>cie pasa drogowego drogi powiatowej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w miejscowo</w:t>
      </w:r>
      <w:r>
        <w:rPr>
          <w:rFonts w:ascii="Arial,Bold" w:eastAsia="Arial,Bold" w:hAnsi="Arial" w:cs="Arial,Bold" w:hint="eastAsia"/>
          <w:b/>
          <w:bCs/>
        </w:rPr>
        <w:t>ś</w:t>
      </w:r>
      <w:r>
        <w:rPr>
          <w:rFonts w:ascii="Arial" w:hAnsi="Arial" w:cs="Arial"/>
          <w:b/>
          <w:bCs/>
        </w:rPr>
        <w:t xml:space="preserve">ci: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………………………………………………………………………………………………………………………….……………….…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ulica/droga nr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( PEŁNA NAZWA ULICY LUB NUMER DROGI I JEJ CIĄG – JEDEN WNIOSEK </w:t>
      </w:r>
      <w:proofErr w:type="spellStart"/>
      <w:r>
        <w:rPr>
          <w:rFonts w:ascii="Arial" w:hAnsi="Arial" w:cs="Arial"/>
          <w:sz w:val="10"/>
          <w:szCs w:val="10"/>
        </w:rPr>
        <w:t>MOśE</w:t>
      </w:r>
      <w:proofErr w:type="spellEnd"/>
      <w:r>
        <w:rPr>
          <w:rFonts w:ascii="Arial" w:hAnsi="Arial" w:cs="Arial"/>
          <w:sz w:val="10"/>
          <w:szCs w:val="10"/>
        </w:rPr>
        <w:t xml:space="preserve"> DOTYCZYĆ TYLKO JEDNEJ ULICY LUB DROGI )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celu umieszczenia: </w:t>
      </w:r>
      <w:r>
        <w:rPr>
          <w:rFonts w:ascii="Arial" w:hAnsi="Arial" w:cs="Arial"/>
          <w:b/>
          <w:bCs/>
        </w:rPr>
        <w:t xml:space="preserve">plakatów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b/>
          <w:bCs/>
        </w:rPr>
        <w:t xml:space="preserve">tablic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b/>
          <w:bCs/>
        </w:rPr>
        <w:t>banerów</w:t>
      </w:r>
      <w:r>
        <w:rPr>
          <w:rFonts w:ascii="Arial" w:hAnsi="Arial" w:cs="Arial"/>
        </w:rPr>
        <w:t>*/ wyborczych w związku z prowadzoną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kampanią wyborczą na rzecz kandydata / listy kandydatów* – na:</w:t>
      </w:r>
    </w:p>
    <w:p w:rsidR="00201FB5" w:rsidRPr="00201FB5" w:rsidRDefault="00201FB5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8"/>
        </w:rPr>
      </w:pP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……………………………………………………………………………………………………………………….…………………………………………………..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 WPISAĆ NAZWĘ WYBORÓW DO KTÓRYCH STARTUJE KANDYDAT / KANDYDACI )</w:t>
      </w:r>
    </w:p>
    <w:p w:rsidR="00BA3E03" w:rsidRDefault="00BA3E03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………………………………………………………………………………………………………………………………………….………………………………..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 IMIĘ I NAZWISKO KANDYDATA / NAZWA KOMITETU WYBORCZEGO LISTY KANDYDATÓW )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Wymiary </w:t>
      </w:r>
      <w:r>
        <w:rPr>
          <w:rFonts w:ascii="Arial" w:hAnsi="Arial" w:cs="Arial"/>
        </w:rPr>
        <w:t xml:space="preserve">plakatu / tablicy / baneru wyborczego: pole powierzchni - </w:t>
      </w:r>
      <w:r>
        <w:rPr>
          <w:rFonts w:ascii="Arial" w:hAnsi="Arial" w:cs="Arial"/>
          <w:sz w:val="16"/>
          <w:szCs w:val="16"/>
        </w:rPr>
        <w:t xml:space="preserve">……………….………….…………… </w:t>
      </w:r>
      <w:r>
        <w:rPr>
          <w:rFonts w:ascii="Arial" w:hAnsi="Arial" w:cs="Arial"/>
        </w:rPr>
        <w:t>m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,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Plakat / tablica / baner będzie: jednostronny / obustronny*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Ilo</w:t>
      </w:r>
      <w:r>
        <w:rPr>
          <w:rFonts w:ascii="Arial,Bold" w:eastAsia="Arial,Bold" w:hAnsi="Arial" w:cs="Arial,Bold" w:hint="eastAsia"/>
          <w:b/>
          <w:bCs/>
        </w:rPr>
        <w:t>ść</w:t>
      </w:r>
      <w:r>
        <w:rPr>
          <w:rFonts w:ascii="Arial,Bold" w:eastAsia="Arial,Bold" w:hAnsi="Arial" w:cs="Arial,Bold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sztuk </w:t>
      </w:r>
      <w:r>
        <w:rPr>
          <w:rFonts w:ascii="Arial" w:hAnsi="Arial" w:cs="Arial"/>
        </w:rPr>
        <w:t xml:space="preserve">do umieszczenia ww. pasie drogowym: - 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="0048282C">
        <w:rPr>
          <w:rFonts w:ascii="Arial" w:hAnsi="Arial" w:cs="Arial"/>
          <w:sz w:val="16"/>
          <w:szCs w:val="16"/>
        </w:rPr>
        <w:t>……………………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….…………………..</w:t>
      </w:r>
    </w:p>
    <w:p w:rsidR="00CC210B" w:rsidRDefault="00CC210B" w:rsidP="00377B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Tre</w:t>
      </w:r>
      <w:r>
        <w:rPr>
          <w:rFonts w:ascii="Arial,Bold" w:eastAsia="Arial,Bold" w:hAnsi="Arial" w:cs="Arial,Bold" w:hint="eastAsia"/>
          <w:b/>
          <w:bCs/>
        </w:rPr>
        <w:t>ść</w:t>
      </w:r>
      <w:r>
        <w:rPr>
          <w:rFonts w:ascii="Arial,Bold" w:eastAsia="Arial,Bold" w:hAnsi="Arial" w:cs="Arial,Bold"/>
          <w:b/>
          <w:bCs/>
        </w:rPr>
        <w:t xml:space="preserve"> </w:t>
      </w:r>
      <w:r>
        <w:rPr>
          <w:rFonts w:ascii="Arial" w:hAnsi="Arial" w:cs="Arial"/>
        </w:rPr>
        <w:t xml:space="preserve">plakatu / tablicy / baneru wyborczego: </w:t>
      </w:r>
      <w:r>
        <w:rPr>
          <w:rFonts w:ascii="Arial" w:hAnsi="Arial" w:cs="Arial"/>
          <w:sz w:val="16"/>
          <w:szCs w:val="16"/>
        </w:rPr>
        <w:t>……………………………………………….…………………………………………………</w:t>
      </w:r>
    </w:p>
    <w:p w:rsidR="00CC210B" w:rsidRDefault="00CC210B" w:rsidP="00377B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PŁATNIK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……………………………………………………..……………………………………………………………………………………………………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 PEŁNA NAZWA KOMITETU WYBORCZEGO KANDYDATA, DOKŁADNY ADRES SIEDZIBY, NUMER NIP* / REGON*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KTÓRY ODPOWIEDZIALNY JEST ZA UREGULOWANIE OPŁATY Z TYTUŁU ZAJĘCIA PASA DROGOWEGO WYNIKAJĄCEGO Z NINIEJSZEGO WNIOSKU )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Wnioskowany termin zaj</w:t>
      </w:r>
      <w:r>
        <w:rPr>
          <w:rFonts w:ascii="Arial,Bold" w:eastAsia="Arial,Bold" w:hAnsi="Arial" w:cs="Arial,Bold" w:hint="eastAsia"/>
          <w:b/>
          <w:bCs/>
        </w:rPr>
        <w:t>ę</w:t>
      </w:r>
      <w:r>
        <w:rPr>
          <w:rFonts w:ascii="Arial" w:hAnsi="Arial" w:cs="Arial"/>
          <w:b/>
          <w:bCs/>
        </w:rPr>
        <w:t>cia pasa drogowego</w:t>
      </w:r>
      <w:r>
        <w:rPr>
          <w:rFonts w:ascii="Arial" w:hAnsi="Arial" w:cs="Arial"/>
        </w:rPr>
        <w:t>: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 dnia: …………………………………………do dnia:…………………………………………………………….</w:t>
      </w:r>
    </w:p>
    <w:p w:rsidR="00201FB5" w:rsidRDefault="00201FB5" w:rsidP="00201FB5">
      <w:pPr>
        <w:autoSpaceDE w:val="0"/>
        <w:autoSpaceDN w:val="0"/>
        <w:spacing w:after="0" w:line="240" w:lineRule="auto"/>
        <w:jc w:val="both"/>
        <w:rPr>
          <w:rFonts w:ascii="Arial" w:eastAsia="Helvetica" w:hAnsi="Arial" w:cs="Arial"/>
          <w:b/>
          <w:color w:val="000000"/>
          <w:sz w:val="20"/>
        </w:rPr>
      </w:pP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 xml:space="preserve">UWAGA: </w:t>
      </w:r>
      <w:r w:rsidRPr="00A5056B">
        <w:rPr>
          <w:rFonts w:ascii="Arial" w:hAnsi="Arial" w:cs="Arial"/>
          <w:sz w:val="18"/>
          <w:szCs w:val="18"/>
        </w:rPr>
        <w:br/>
      </w:r>
      <w:r w:rsidR="00A5056B">
        <w:rPr>
          <w:rFonts w:ascii="Arial" w:eastAsia="Helvetica" w:hAnsi="Arial" w:cs="Arial"/>
          <w:b/>
          <w:color w:val="000000"/>
          <w:sz w:val="18"/>
          <w:szCs w:val="18"/>
        </w:rPr>
        <w:t>N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>ale</w:t>
      </w:r>
      <w:r w:rsidRPr="00A5056B">
        <w:rPr>
          <w:rFonts w:ascii="Arial" w:hAnsi="Arial" w:cs="Arial"/>
          <w:b/>
          <w:color w:val="000000"/>
          <w:sz w:val="18"/>
          <w:szCs w:val="18"/>
        </w:rPr>
        <w:t>ż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>y poda</w:t>
      </w:r>
      <w:r w:rsidRPr="00A5056B">
        <w:rPr>
          <w:rFonts w:ascii="Arial" w:hAnsi="Arial" w:cs="Arial"/>
          <w:b/>
          <w:color w:val="000000"/>
          <w:sz w:val="18"/>
          <w:szCs w:val="18"/>
        </w:rPr>
        <w:t>ć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 xml:space="preserve"> osob</w:t>
      </w:r>
      <w:r w:rsidRPr="00A5056B">
        <w:rPr>
          <w:rFonts w:ascii="Arial" w:hAnsi="Arial" w:cs="Arial"/>
          <w:b/>
          <w:color w:val="000000"/>
          <w:sz w:val="18"/>
          <w:szCs w:val="18"/>
        </w:rPr>
        <w:t>ę</w:t>
      </w:r>
      <w:r w:rsidR="00A5056B">
        <w:rPr>
          <w:rFonts w:ascii="Arial" w:eastAsia="Helvetica" w:hAnsi="Arial" w:cs="Arial"/>
          <w:b/>
          <w:color w:val="000000"/>
          <w:sz w:val="18"/>
          <w:szCs w:val="18"/>
        </w:rPr>
        <w:t xml:space="preserve"> odpowiedzialną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 xml:space="preserve"> (imi</w:t>
      </w:r>
      <w:r w:rsidRPr="00A5056B">
        <w:rPr>
          <w:rFonts w:ascii="Arial" w:hAnsi="Arial" w:cs="Arial"/>
          <w:b/>
          <w:color w:val="000000"/>
          <w:sz w:val="18"/>
          <w:szCs w:val="18"/>
        </w:rPr>
        <w:t>ę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 xml:space="preserve"> i nazwisko, adres, telefon, nr dowodu osobistego) za stan techniczny </w:t>
      </w:r>
      <w:r w:rsidR="00A5056B" w:rsidRPr="00A5056B">
        <w:rPr>
          <w:rFonts w:ascii="Arial" w:eastAsia="Helvetica" w:hAnsi="Arial" w:cs="Arial"/>
          <w:b/>
          <w:color w:val="000000"/>
          <w:sz w:val="18"/>
          <w:szCs w:val="18"/>
        </w:rPr>
        <w:t>plakatów / tablic / banerów*/ wyborczych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>, a co za tym idzie – za bezpiecze</w:t>
      </w:r>
      <w:r w:rsidRPr="00A5056B">
        <w:rPr>
          <w:rFonts w:ascii="Arial" w:hAnsi="Arial" w:cs="Arial"/>
          <w:b/>
          <w:color w:val="000000"/>
          <w:sz w:val="18"/>
          <w:szCs w:val="18"/>
        </w:rPr>
        <w:t>ń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>stwo dla ruchu drogowego</w:t>
      </w:r>
      <w:r w:rsidRPr="00EF33DD">
        <w:rPr>
          <w:rFonts w:ascii="Arial" w:eastAsia="Helvetica" w:hAnsi="Arial" w:cs="Arial"/>
          <w:b/>
          <w:color w:val="000000"/>
          <w:sz w:val="20"/>
        </w:rPr>
        <w:t xml:space="preserve">. </w:t>
      </w:r>
    </w:p>
    <w:p w:rsidR="00201FB5" w:rsidRDefault="00201FB5" w:rsidP="00201FB5">
      <w:pPr>
        <w:autoSpaceDE w:val="0"/>
        <w:autoSpaceDN w:val="0"/>
        <w:spacing w:after="0" w:line="240" w:lineRule="auto"/>
        <w:jc w:val="both"/>
        <w:rPr>
          <w:rFonts w:ascii="Arial" w:eastAsia="Helvetica" w:hAnsi="Arial" w:cs="Arial"/>
          <w:b/>
          <w:color w:val="000000"/>
          <w:sz w:val="20"/>
        </w:rPr>
      </w:pPr>
    </w:p>
    <w:p w:rsidR="00201FB5" w:rsidRDefault="00201FB5" w:rsidP="00201FB5">
      <w:pPr>
        <w:autoSpaceDE w:val="0"/>
        <w:autoSpaceDN w:val="0"/>
        <w:spacing w:after="0" w:line="360" w:lineRule="auto"/>
        <w:jc w:val="both"/>
        <w:rPr>
          <w:rFonts w:ascii="Arial" w:eastAsia="Helvetica" w:hAnsi="Arial" w:cs="Arial"/>
          <w:b/>
          <w:color w:val="000000"/>
          <w:sz w:val="20"/>
        </w:rPr>
      </w:pPr>
      <w:r>
        <w:rPr>
          <w:rFonts w:ascii="Arial" w:eastAsia="Helvetica" w:hAnsi="Arial" w:cs="Arial"/>
          <w:b/>
          <w:color w:val="000000"/>
          <w:sz w:val="20"/>
        </w:rPr>
        <w:t>DANE OSOBY ODPOWIEDZIALNEJ …………………………..………………………</w:t>
      </w:r>
      <w:r w:rsidR="00A5056B">
        <w:rPr>
          <w:rFonts w:ascii="Arial" w:eastAsia="Helvetica" w:hAnsi="Arial" w:cs="Arial"/>
          <w:b/>
          <w:color w:val="000000"/>
          <w:sz w:val="20"/>
        </w:rPr>
        <w:t>………</w:t>
      </w:r>
      <w:r>
        <w:rPr>
          <w:rFonts w:ascii="Arial" w:eastAsia="Helvetica" w:hAnsi="Arial" w:cs="Arial"/>
          <w:b/>
          <w:color w:val="000000"/>
          <w:sz w:val="20"/>
        </w:rPr>
        <w:t>………………………………</w:t>
      </w:r>
    </w:p>
    <w:p w:rsidR="00201FB5" w:rsidRDefault="00201FB5" w:rsidP="00201FB5">
      <w:pPr>
        <w:autoSpaceDE w:val="0"/>
        <w:autoSpaceDN w:val="0"/>
        <w:spacing w:after="0" w:line="360" w:lineRule="auto"/>
        <w:jc w:val="both"/>
        <w:rPr>
          <w:rFonts w:ascii="Arial" w:eastAsia="Helvetica" w:hAnsi="Arial" w:cs="Arial"/>
          <w:b/>
          <w:color w:val="000000"/>
          <w:sz w:val="20"/>
        </w:rPr>
      </w:pPr>
      <w:r>
        <w:rPr>
          <w:rFonts w:ascii="Arial" w:eastAsia="Helvetica" w:hAnsi="Arial" w:cs="Arial"/>
          <w:b/>
          <w:color w:val="000000"/>
          <w:sz w:val="20"/>
        </w:rPr>
        <w:t>………………………………………………………………………………………………………..………………………………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*/niepotrzebne skreślić.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5155">
        <w:rPr>
          <w:rFonts w:ascii="Arial" w:hAnsi="Arial" w:cs="Arial"/>
          <w:b/>
          <w:bCs/>
          <w:sz w:val="20"/>
          <w:szCs w:val="20"/>
        </w:rPr>
        <w:t>Jednocze</w:t>
      </w:r>
      <w:r w:rsidRPr="00745155">
        <w:rPr>
          <w:rFonts w:ascii="Arial,Bold" w:eastAsia="Arial,Bold" w:hAnsi="Arial" w:cs="Arial,Bold" w:hint="eastAsia"/>
          <w:b/>
          <w:bCs/>
          <w:sz w:val="20"/>
          <w:szCs w:val="20"/>
        </w:rPr>
        <w:t>ś</w:t>
      </w:r>
      <w:r w:rsidRPr="00745155">
        <w:rPr>
          <w:rFonts w:ascii="Arial" w:hAnsi="Arial" w:cs="Arial"/>
          <w:b/>
          <w:bCs/>
          <w:sz w:val="20"/>
          <w:szCs w:val="20"/>
        </w:rPr>
        <w:t>nie o</w:t>
      </w:r>
      <w:r w:rsidRPr="00745155">
        <w:rPr>
          <w:rFonts w:ascii="Arial,Bold" w:eastAsia="Arial,Bold" w:hAnsi="Arial" w:cs="Arial,Bold"/>
          <w:b/>
          <w:bCs/>
          <w:sz w:val="20"/>
          <w:szCs w:val="20"/>
        </w:rPr>
        <w:t>ś</w:t>
      </w:r>
      <w:r w:rsidRPr="00745155">
        <w:rPr>
          <w:rFonts w:ascii="Arial" w:hAnsi="Arial" w:cs="Arial"/>
          <w:b/>
          <w:bCs/>
          <w:sz w:val="20"/>
          <w:szCs w:val="20"/>
        </w:rPr>
        <w:t xml:space="preserve">wiadczam, </w:t>
      </w:r>
      <w:r w:rsidRPr="00745155">
        <w:rPr>
          <w:rFonts w:ascii="Arial,Bold" w:eastAsia="Arial,Bold" w:hAnsi="Arial" w:cs="Arial,Bold"/>
          <w:b/>
          <w:bCs/>
          <w:sz w:val="20"/>
          <w:szCs w:val="20"/>
        </w:rPr>
        <w:t>ż</w:t>
      </w:r>
      <w:r w:rsidRPr="00745155">
        <w:rPr>
          <w:rFonts w:ascii="Arial" w:hAnsi="Arial" w:cs="Arial"/>
          <w:b/>
          <w:bCs/>
          <w:sz w:val="20"/>
          <w:szCs w:val="20"/>
        </w:rPr>
        <w:t>e: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1. Zapoznałem się z treścią art. 40 ust. 12 ustawy z dnia 21 marca 1985 roku o drogach publicznych (</w:t>
      </w:r>
      <w:r w:rsidR="00BA3E03" w:rsidRPr="00745155">
        <w:rPr>
          <w:rFonts w:ascii="Arial" w:hAnsi="Arial" w:cs="Arial"/>
          <w:sz w:val="20"/>
          <w:szCs w:val="20"/>
        </w:rPr>
        <w:t>Dz. U. z 20</w:t>
      </w:r>
      <w:r w:rsidR="00745155" w:rsidRPr="00745155">
        <w:rPr>
          <w:rFonts w:ascii="Arial" w:hAnsi="Arial" w:cs="Arial"/>
          <w:sz w:val="20"/>
          <w:szCs w:val="20"/>
        </w:rPr>
        <w:t>22</w:t>
      </w:r>
      <w:r w:rsidR="00BA3E03" w:rsidRPr="00745155">
        <w:rPr>
          <w:rFonts w:ascii="Arial" w:hAnsi="Arial" w:cs="Arial"/>
          <w:sz w:val="20"/>
          <w:szCs w:val="20"/>
        </w:rPr>
        <w:t xml:space="preserve"> r. poz. </w:t>
      </w:r>
      <w:r w:rsidR="00745155" w:rsidRPr="00745155">
        <w:rPr>
          <w:rFonts w:ascii="Arial" w:hAnsi="Arial" w:cs="Arial"/>
          <w:sz w:val="20"/>
          <w:szCs w:val="20"/>
        </w:rPr>
        <w:t>1693</w:t>
      </w:r>
      <w:r w:rsidR="00BA3E03" w:rsidRPr="00745155">
        <w:rPr>
          <w:rFonts w:ascii="Arial" w:hAnsi="Arial" w:cs="Arial"/>
          <w:sz w:val="20"/>
          <w:szCs w:val="20"/>
        </w:rPr>
        <w:t>.</w:t>
      </w:r>
      <w:r w:rsidRPr="00745155">
        <w:rPr>
          <w:rFonts w:ascii="Arial" w:hAnsi="Arial" w:cs="Arial"/>
          <w:sz w:val="20"/>
          <w:szCs w:val="20"/>
        </w:rPr>
        <w:t xml:space="preserve">ze zm.), tj. za zajęcia pasa drogowego: bez zezwolenia zarządcy drogi; z przekroczeniem terminu zajęcia określonego w zezwoleniu zarządcy drogi; o powierzchni większej niż określona w zezwoleniu zarządcy drogi – </w:t>
      </w:r>
      <w:r w:rsidRPr="00745155">
        <w:rPr>
          <w:rFonts w:ascii="Arial" w:hAnsi="Arial" w:cs="Arial"/>
          <w:sz w:val="20"/>
          <w:szCs w:val="20"/>
        </w:rPr>
        <w:lastRenderedPageBreak/>
        <w:t>zarządca drogi wymierzy, w drodze decyzji administracyjnej, karę pieniężną w wysokości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 xml:space="preserve">10-krotnej opłaty ustalonej </w:t>
      </w:r>
      <w:r w:rsidR="00745155">
        <w:rPr>
          <w:rFonts w:ascii="Arial" w:hAnsi="Arial" w:cs="Arial"/>
          <w:sz w:val="20"/>
          <w:szCs w:val="20"/>
        </w:rPr>
        <w:br/>
      </w:r>
      <w:r w:rsidRPr="00745155">
        <w:rPr>
          <w:rFonts w:ascii="Arial" w:hAnsi="Arial" w:cs="Arial"/>
          <w:sz w:val="20"/>
          <w:szCs w:val="20"/>
        </w:rPr>
        <w:t>w zezwoleniu, a osobą / podmiotem, zobowiązanym do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uregulowania opłaty wynikającej z nałożonej kary będzie „Płatnik” wskazany we wniosku.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2. W przypadku podania we wniosku błędnych danych co do powierzchni, ilości czy miejsca</w:t>
      </w:r>
      <w:r w:rsid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umieszczania plakatów / tablic / banerów wyborczych, ponoszę pełną odpowiedzialność materialną za konsekwencje wynikłe z takiego oświadczenia.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3. Plakaty / tablice / banery wyborcze, o których mowa we wniosku, zostaną umieszczone w pasie drogowym, dopiero po uzyskaniu zezwolenia zarządcy drogi na zajęcie pasa drogowego.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 xml:space="preserve">4. Plakaty / tablice / banery wyborcze, o których mowa we wniosku, zostaną umieszczone w pasie drogowym, </w:t>
      </w:r>
      <w:r w:rsidR="00745155">
        <w:rPr>
          <w:rFonts w:ascii="Arial" w:hAnsi="Arial" w:cs="Arial"/>
          <w:sz w:val="20"/>
          <w:szCs w:val="20"/>
        </w:rPr>
        <w:br/>
      </w:r>
      <w:r w:rsidRPr="00745155">
        <w:rPr>
          <w:rFonts w:ascii="Arial" w:hAnsi="Arial" w:cs="Arial"/>
          <w:sz w:val="20"/>
          <w:szCs w:val="20"/>
        </w:rPr>
        <w:t>w sposób niestwarzający zagrożenia bezpieczeństwa ruchu drogowego, w tym nie będą imitować znaków drogowych i urządzeń bezpieczeństwa ruchu drogowego oraz nie będą umieszczane na konstrukcjach wsporczych znaków drogowych i urządzeń BRD.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5. Zajmujący pas drogowy jest obowiązany dbać o należyty stan umieszczonych plakatów /tablic / banerów wyborczych i przywrócić pas drogowy do poprzedniego stanu użyteczności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w terminie określonym w zezwoleniu zarządcy drogi.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6. Przyjmuję do wiadomości, że w przypadku nie usunięcia plakatów / tablic / banerów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wyborczych oraz urządzeń ogłoszeniowych w terminach określonych w pkt. 5, Starosta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Żarski zleci ich usunięcie na koszt obowiązanych do ich usunięcia lub dokona zgłoszenia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na Policję.</w:t>
      </w:r>
    </w:p>
    <w:p w:rsidR="00BA3E03" w:rsidRPr="00745155" w:rsidRDefault="00BA3E03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5155">
        <w:rPr>
          <w:rFonts w:ascii="Arial" w:hAnsi="Arial" w:cs="Arial"/>
          <w:b/>
          <w:bCs/>
          <w:sz w:val="20"/>
          <w:szCs w:val="20"/>
        </w:rPr>
        <w:t>Pouczenie: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1. Złożony do rozpatrzenia wniosek o umieszczenie reklamy – plakatów / haseł wyborczych,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z pustymi miejscami do wypełnienia lub podaniem nie pełnych – wymaganych wnioskiem –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 xml:space="preserve">danych, informacji, spowoduje że wniosek będzie </w:t>
      </w:r>
      <w:r w:rsidRPr="00745155">
        <w:rPr>
          <w:rFonts w:ascii="Arial" w:hAnsi="Arial" w:cs="Arial"/>
          <w:b/>
          <w:bCs/>
          <w:sz w:val="20"/>
          <w:szCs w:val="20"/>
        </w:rPr>
        <w:t>pozostawiony bez rozpatrzenia</w:t>
      </w:r>
      <w:r w:rsidRPr="00745155">
        <w:rPr>
          <w:rFonts w:ascii="Arial" w:hAnsi="Arial" w:cs="Arial"/>
          <w:sz w:val="20"/>
          <w:szCs w:val="20"/>
        </w:rPr>
        <w:t>,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do czasu uzupełnienia braków.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2. W przypadku składania ww. wniosku przez Pełnomocnika, do wniosku należy dołączyć: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pełnomocnictwo lub jego kopię potwierdzoną za zgodność z oryginałem oraz dowód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wniesienia opłaty skarbowej za pełnomocnictwo w wysokości 17 zł.</w:t>
      </w:r>
      <w:r w:rsidR="00745155" w:rsidRPr="00745155">
        <w:rPr>
          <w:rFonts w:ascii="Arial" w:hAnsi="Arial" w:cs="Arial"/>
          <w:sz w:val="20"/>
          <w:szCs w:val="20"/>
        </w:rPr>
        <w:t xml:space="preserve"> Konto opłaty skarbowej:  9</w:t>
      </w:r>
      <w:r w:rsidR="00745155">
        <w:rPr>
          <w:rFonts w:ascii="Arial" w:hAnsi="Arial" w:cs="Arial"/>
          <w:sz w:val="20"/>
          <w:szCs w:val="20"/>
        </w:rPr>
        <w:t>5 10205402 0000 0402 0374 1675</w:t>
      </w:r>
    </w:p>
    <w:p w:rsidR="00A5056B" w:rsidRDefault="00A5056B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Klauzula informacyjna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 </w:t>
      </w: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Administrator danych osobowych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Administratorem Państwa danych osobowych jest  Starostwo Powiatowe w Żarach z siedzibą przy al. Jana Pawła II 5,68- 200 Żary,  reprezentowane przez Starostę Żarskiego, z którym można się skontaktować pisemnie na adres siedziby lub  telefonicznie:68 479 06 00. 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Inspektor ochrony danych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W sprawach z zakresu ochrony danych osobowych mogą Państwo kontaktować się z Inspektorem Ochrony Danych pod adresem e-mail: iod@powiatzarski.pl , tel. 68 479 06 05 lub pisemnie na adres siedziby administratora. Z inspektorem ochrony danych można się kontaktować we wszystkich sprawach dotyczących przetwarzania danych osobowych oraz korzystania z praw związanych z przetwarzaniem danych.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 </w:t>
      </w: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Cele i podstawy przetwarzania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 xml:space="preserve">Państwa dane osobowe będą przetwarzane  na podstawie art. 6 ust. 1 lit. c i/lub e RODO,  </w:t>
      </w:r>
      <w:r w:rsidRPr="00C52778">
        <w:rPr>
          <w:rFonts w:ascii="Arial" w:hAnsi="Arial" w:cs="Arial"/>
          <w:sz w:val="18"/>
          <w:szCs w:val="18"/>
        </w:rPr>
        <w:t>ustawy z dnia 21 marca 1985r. o drogach publicznych (Dz. U. z 2022 r. poz. 1693)</w:t>
      </w:r>
      <w:r w:rsidRPr="00C52778">
        <w:rPr>
          <w:rFonts w:ascii="Arial" w:hAnsi="Arial" w:cs="Arial"/>
          <w:color w:val="333333"/>
          <w:sz w:val="18"/>
          <w:szCs w:val="18"/>
        </w:rPr>
        <w:t xml:space="preserve"> w celu realizacji Państwa wniosku uzgodnienie budowy/przebudowy zjazdu oraz w celu wypełnienia obowiązku archiwizacji dokumentów, wynikających z ustawy z dnia 14 lipca 1983 r. o narodowym zasobie archiwalnym i archiwach.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 </w:t>
      </w: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Odbiorcy danych osobowych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Państwa dane osobowe możemy przekazać innym organom i podmiotom, przy czym dokonamy tego wyłącznie w sytuacji, gdy istnieje podstawa prawna do tego typu działań.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Okres przechowywania danych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Państwa dane osobowe będą przetwarzane przez okres 5 lat licząc od końca roku w którym udzielono odpowiedzi na wniosek, jednakże zależnie od decyzji Dyrektora Archiwum Państwowego w Zielonej Górze  okres ten może ulec wydłużeniu.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 </w:t>
      </w: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Obowiązek podania danych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Podanie danych osobowych nie jest obowiązkowe, jednakże brak ich wskazania uniemożliwi przesłanie odpowiedzi na Państwa wniosek.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Przysługujące Państwu uprawnienia związane z przetwarzaniem danych osobowych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Osoba, której dane dotyczą ma prawo do: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- dostępu do treści swoich danych, otrzymania ich kopii oraz możliwości ich poprawiania, sprostowania; ograniczenia przetwarzania;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- wniesienia sprzeciwu  - przy czym przepisy odrębne mogą wyłączyć możliwość skorzystania z tego prawa.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- usunięcia danych (nie dotyczy sytuacji, gdy przetwarzanie danych jest niezbędne do wywiązania się z obowiązku wynikającego z przepisu prawa).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CC210B" w:rsidRDefault="00CC210B" w:rsidP="00CC210B">
      <w:pPr>
        <w:rPr>
          <w:rFonts w:ascii="Arial" w:hAnsi="Arial" w:cs="Arial"/>
          <w:sz w:val="16"/>
          <w:szCs w:val="16"/>
        </w:rPr>
      </w:pPr>
    </w:p>
    <w:p w:rsidR="00CC210B" w:rsidRDefault="00CC210B" w:rsidP="00CC210B">
      <w:pPr>
        <w:rPr>
          <w:rFonts w:ascii="Arial" w:hAnsi="Arial" w:cs="Arial"/>
          <w:sz w:val="16"/>
          <w:szCs w:val="16"/>
        </w:rPr>
      </w:pPr>
    </w:p>
    <w:p w:rsidR="00CC210B" w:rsidRDefault="00CC210B" w:rsidP="00CC210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B46854" w:rsidRDefault="00CC210B" w:rsidP="00CC210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CZYTELNY PODPIS SKŁADAJĄCEGO WNIOSEK )</w:t>
      </w:r>
    </w:p>
    <w:p w:rsidR="00A5056B" w:rsidRPr="00A5056B" w:rsidRDefault="00A5056B" w:rsidP="00A5056B">
      <w:pPr>
        <w:spacing w:after="0" w:line="240" w:lineRule="auto"/>
        <w:rPr>
          <w:rFonts w:ascii="Arial" w:eastAsia="Times New Roman" w:hAnsi="Arial" w:cs="Arial"/>
          <w:b/>
          <w:noProof/>
          <w:sz w:val="16"/>
          <w:szCs w:val="16"/>
          <w:u w:val="single"/>
          <w:lang w:eastAsia="pl-PL"/>
        </w:rPr>
      </w:pPr>
      <w:r w:rsidRPr="00A5056B">
        <w:rPr>
          <w:rFonts w:ascii="Arial" w:eastAsia="Times New Roman" w:hAnsi="Arial" w:cs="Arial"/>
          <w:b/>
          <w:noProof/>
          <w:sz w:val="16"/>
          <w:szCs w:val="16"/>
          <w:u w:val="single"/>
          <w:lang w:eastAsia="pl-PL"/>
        </w:rPr>
        <w:t>WYPEŁNIAĆ CZYTELNIE NAJLEPIEJ DRUKOWANYMI LITERAMI</w:t>
      </w:r>
    </w:p>
    <w:p w:rsidR="00A5056B" w:rsidRDefault="00A5056B" w:rsidP="00745155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745155" w:rsidRDefault="00745155" w:rsidP="0048282C">
      <w:pPr>
        <w:spacing w:after="0" w:line="240" w:lineRule="auto"/>
      </w:pPr>
      <w:r w:rsidRPr="0074515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Informacje o sposobie przetwarzania danych osobowych dostępne są na stronie internetowej starostwa </w:t>
      </w:r>
      <w:hyperlink r:id="rId5" w:history="1">
        <w:r w:rsidRPr="00745155">
          <w:rPr>
            <w:rStyle w:val="Hipercze"/>
            <w:rFonts w:ascii="Arial" w:eastAsia="Times New Roman" w:hAnsi="Arial" w:cs="Arial"/>
            <w:noProof/>
            <w:sz w:val="16"/>
            <w:szCs w:val="16"/>
            <w:lang w:eastAsia="pl-PL"/>
          </w:rPr>
          <w:t>http://bip.wrota.lubuskie.pl/spzary/279/Przetwarzanie_danych_osobowych_w_Starostwie_Powiatowym_w_Zarach/</w:t>
        </w:r>
      </w:hyperlink>
      <w:r w:rsidRPr="00745155">
        <w:rPr>
          <w:rFonts w:ascii="Arial" w:eastAsia="Times New Roman" w:hAnsi="Arial" w:cs="Arial"/>
          <w:noProof/>
          <w:sz w:val="16"/>
          <w:szCs w:val="16"/>
          <w:lang w:eastAsia="pl-PL"/>
        </w:rPr>
        <w:t>  oraz na tablicy ogłoszeń w siedzibie starostwa. Podstawa prawna: art. 13  Europejskiego rozporządzenia o ochronie danych osobowych RODO z dnia 27 kwietnia 2016 roku (Dz. Urz. UE L nr 119, str. 1)</w:t>
      </w:r>
    </w:p>
    <w:sectPr w:rsidR="00745155" w:rsidSect="00CC2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5C6"/>
    <w:multiLevelType w:val="hybridMultilevel"/>
    <w:tmpl w:val="E948F6BA"/>
    <w:lvl w:ilvl="0" w:tplc="0C186158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030F29"/>
    <w:multiLevelType w:val="hybridMultilevel"/>
    <w:tmpl w:val="94FACA08"/>
    <w:lvl w:ilvl="0" w:tplc="D182FF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0B"/>
    <w:rsid w:val="00201FB5"/>
    <w:rsid w:val="00346D94"/>
    <w:rsid w:val="00377BCA"/>
    <w:rsid w:val="0048282C"/>
    <w:rsid w:val="00745155"/>
    <w:rsid w:val="00A5056B"/>
    <w:rsid w:val="00B46854"/>
    <w:rsid w:val="00BA3E03"/>
    <w:rsid w:val="00C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DF93"/>
  <w15:docId w15:val="{585B1978-6D49-4D47-B302-AAB63FD6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rota.lubuskie.pl/spzary/279/Przetwarzanie_danych_osobowych_w_Starostwie_Powiatowym_w_Zar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Ilczyszyn</dc:creator>
  <cp:lastModifiedBy>Marlena Ilczyszyn</cp:lastModifiedBy>
  <cp:revision>4</cp:revision>
  <dcterms:created xsi:type="dcterms:W3CDTF">2023-02-01T07:32:00Z</dcterms:created>
  <dcterms:modified xsi:type="dcterms:W3CDTF">2023-02-01T08:34:00Z</dcterms:modified>
</cp:coreProperties>
</file>